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8" w:rsidRDefault="00566AA8" w:rsidP="00DC2EE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83607" cy="5857875"/>
            <wp:effectExtent l="0" t="0" r="7620" b="0"/>
            <wp:docPr id="3" name="Picture 3" descr="H:\Administration\Boundaries\Catchment Maps 2016\Maps\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dministration\Boundaries\Catchment Maps 2016\Maps\distri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07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3804"/>
        <w:gridCol w:w="3846"/>
        <w:gridCol w:w="3330"/>
      </w:tblGrid>
      <w:tr w:rsidR="002F7B38" w:rsidTr="00F2308C">
        <w:tc>
          <w:tcPr>
            <w:tcW w:w="3804" w:type="dxa"/>
          </w:tcPr>
          <w:p w:rsidR="002F7B38" w:rsidRPr="00DC2EE5" w:rsidRDefault="008C2BE2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Connaught Heights</w:t>
            </w:r>
            <w:r w:rsidR="00642DEE" w:rsidRPr="00DC2EE5">
              <w:rPr>
                <w:sz w:val="20"/>
              </w:rPr>
              <w:t xml:space="preserve"> Elementary</w:t>
            </w:r>
          </w:p>
        </w:tc>
        <w:tc>
          <w:tcPr>
            <w:tcW w:w="3846" w:type="dxa"/>
          </w:tcPr>
          <w:p w:rsidR="002F7B38" w:rsidRPr="00DC2EE5" w:rsidRDefault="008C2BE2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2201</w:t>
            </w:r>
            <w:r w:rsidRPr="00DC2EE5">
              <w:rPr>
                <w:rFonts w:ascii="Calibri" w:hAnsi="Calibri" w:cs="Calibri"/>
                <w:spacing w:val="-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London Street, V3M</w:t>
            </w:r>
            <w:r w:rsidRPr="00DC2EE5">
              <w:rPr>
                <w:rFonts w:ascii="Calibri" w:hAnsi="Calibri" w:cs="Calibri"/>
                <w:spacing w:val="-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3G1</w:t>
            </w:r>
          </w:p>
        </w:tc>
        <w:tc>
          <w:tcPr>
            <w:tcW w:w="3330" w:type="dxa"/>
          </w:tcPr>
          <w:p w:rsidR="002F7B38" w:rsidRPr="00DC2EE5" w:rsidRDefault="008C2BE2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sz w:val="20"/>
                <w:szCs w:val="23"/>
              </w:rPr>
              <w:t xml:space="preserve">Ph.: 604-517-6010   </w:t>
            </w:r>
          </w:p>
        </w:tc>
      </w:tr>
      <w:tr w:rsidR="002F7B38" w:rsidTr="00F2308C">
        <w:tc>
          <w:tcPr>
            <w:tcW w:w="3804" w:type="dxa"/>
          </w:tcPr>
          <w:p w:rsidR="002F7B38" w:rsidRPr="00DC2EE5" w:rsidRDefault="008C2BE2" w:rsidP="008C2BE2">
            <w:pPr>
              <w:tabs>
                <w:tab w:val="left" w:pos="1035"/>
              </w:tabs>
              <w:rPr>
                <w:sz w:val="20"/>
              </w:rPr>
            </w:pPr>
            <w:r w:rsidRPr="00DC2EE5">
              <w:rPr>
                <w:sz w:val="20"/>
              </w:rPr>
              <w:t>Fraser River Middle</w:t>
            </w:r>
          </w:p>
        </w:tc>
        <w:tc>
          <w:tcPr>
            <w:tcW w:w="3846" w:type="dxa"/>
          </w:tcPr>
          <w:p w:rsidR="002F7B38" w:rsidRPr="00DC2EE5" w:rsidRDefault="00B010EC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800 Queens Avenue, V3M 0J2</w:t>
            </w:r>
          </w:p>
        </w:tc>
        <w:tc>
          <w:tcPr>
            <w:tcW w:w="3330" w:type="dxa"/>
          </w:tcPr>
          <w:p w:rsidR="002F7B38" w:rsidRPr="00DC2EE5" w:rsidRDefault="00CC3505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Ph.: 604-517-0440</w:t>
            </w:r>
          </w:p>
        </w:tc>
      </w:tr>
      <w:tr w:rsidR="002F7B38" w:rsidTr="00F2308C">
        <w:tc>
          <w:tcPr>
            <w:tcW w:w="3804" w:type="dxa"/>
          </w:tcPr>
          <w:p w:rsidR="002F7B38" w:rsidRPr="00DC2EE5" w:rsidRDefault="008C2BE2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FW Howay</w:t>
            </w:r>
            <w:r w:rsidR="00642DEE" w:rsidRPr="00DC2EE5">
              <w:rPr>
                <w:sz w:val="20"/>
              </w:rPr>
              <w:t xml:space="preserve"> Elementary</w:t>
            </w:r>
          </w:p>
        </w:tc>
        <w:tc>
          <w:tcPr>
            <w:tcW w:w="3846" w:type="dxa"/>
          </w:tcPr>
          <w:p w:rsidR="002F7B38" w:rsidRPr="00DC2EE5" w:rsidRDefault="00B010EC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91 Courtney Crescent, V3L 4M1</w:t>
            </w:r>
          </w:p>
        </w:tc>
        <w:tc>
          <w:tcPr>
            <w:tcW w:w="3330" w:type="dxa"/>
          </w:tcPr>
          <w:p w:rsidR="002F7B38" w:rsidRPr="00DC2EE5" w:rsidRDefault="00CC3505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position w:val="1"/>
                <w:sz w:val="20"/>
                <w:szCs w:val="23"/>
              </w:rPr>
              <w:t>Ph.: 604-517-6020</w:t>
            </w:r>
          </w:p>
        </w:tc>
      </w:tr>
      <w:tr w:rsidR="002F7B38" w:rsidTr="00F2308C">
        <w:tc>
          <w:tcPr>
            <w:tcW w:w="3804" w:type="dxa"/>
          </w:tcPr>
          <w:p w:rsidR="002F7B38" w:rsidRPr="00DC2EE5" w:rsidRDefault="008C2BE2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Glenbrook Middle</w:t>
            </w:r>
          </w:p>
        </w:tc>
        <w:tc>
          <w:tcPr>
            <w:tcW w:w="3846" w:type="dxa"/>
          </w:tcPr>
          <w:p w:rsidR="002F7B38" w:rsidRPr="00DC2EE5" w:rsidRDefault="00B010EC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701 Park Crescent, V3L 5V4</w:t>
            </w:r>
          </w:p>
        </w:tc>
        <w:tc>
          <w:tcPr>
            <w:tcW w:w="3330" w:type="dxa"/>
          </w:tcPr>
          <w:p w:rsidR="002F7B38" w:rsidRPr="00DC2EE5" w:rsidRDefault="00CC3505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Ph.: 604-517-</w:t>
            </w:r>
            <w:r w:rsidR="002F00C7" w:rsidRPr="00DC2EE5">
              <w:rPr>
                <w:sz w:val="20"/>
              </w:rPr>
              <w:t>5940</w:t>
            </w:r>
          </w:p>
        </w:tc>
      </w:tr>
      <w:tr w:rsidR="002F7B38" w:rsidTr="00F2308C">
        <w:tc>
          <w:tcPr>
            <w:tcW w:w="3804" w:type="dxa"/>
          </w:tcPr>
          <w:p w:rsidR="002F7B38" w:rsidRPr="00DC2EE5" w:rsidRDefault="00642DEE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Herbert Spencer Elementary</w:t>
            </w:r>
          </w:p>
        </w:tc>
        <w:tc>
          <w:tcPr>
            <w:tcW w:w="3846" w:type="dxa"/>
          </w:tcPr>
          <w:p w:rsidR="002F7B38" w:rsidRPr="00DC2EE5" w:rsidRDefault="00B010EC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605 Second Street, V3L 5R9</w:t>
            </w:r>
          </w:p>
        </w:tc>
        <w:tc>
          <w:tcPr>
            <w:tcW w:w="3330" w:type="dxa"/>
          </w:tcPr>
          <w:p w:rsidR="002F7B38" w:rsidRPr="00DC2EE5" w:rsidRDefault="00CC3505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position w:val="1"/>
                <w:sz w:val="20"/>
                <w:szCs w:val="23"/>
              </w:rPr>
              <w:t>Ph.: 604-517-6030</w:t>
            </w:r>
          </w:p>
        </w:tc>
      </w:tr>
      <w:tr w:rsidR="002F7B38" w:rsidTr="00F2308C">
        <w:tc>
          <w:tcPr>
            <w:tcW w:w="3804" w:type="dxa"/>
          </w:tcPr>
          <w:p w:rsidR="002F7B38" w:rsidRPr="00DC2EE5" w:rsidRDefault="00642DEE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Lord Kelvin Elementary</w:t>
            </w:r>
          </w:p>
        </w:tc>
        <w:tc>
          <w:tcPr>
            <w:tcW w:w="3846" w:type="dxa"/>
          </w:tcPr>
          <w:p w:rsidR="002F7B38" w:rsidRPr="00DC2EE5" w:rsidRDefault="00642DEE" w:rsidP="00642DEE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1010</w:t>
            </w:r>
            <w:r w:rsidRPr="00DC2EE5">
              <w:rPr>
                <w:rFonts w:ascii="Calibri" w:hAnsi="Calibri" w:cs="Calibri"/>
                <w:spacing w:val="-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Hamilton Street, V</w:t>
            </w:r>
            <w:r w:rsidRPr="00DC2EE5">
              <w:rPr>
                <w:rFonts w:ascii="Calibri" w:hAnsi="Calibri" w:cs="Calibri"/>
                <w:spacing w:val="-2"/>
                <w:position w:val="1"/>
                <w:sz w:val="20"/>
                <w:szCs w:val="23"/>
              </w:rPr>
              <w:t>3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M 2M9</w:t>
            </w:r>
          </w:p>
        </w:tc>
        <w:tc>
          <w:tcPr>
            <w:tcW w:w="3330" w:type="dxa"/>
          </w:tcPr>
          <w:p w:rsidR="002F7B38" w:rsidRPr="00DC2EE5" w:rsidRDefault="00CC3505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sz w:val="20"/>
                <w:szCs w:val="23"/>
              </w:rPr>
              <w:t xml:space="preserve">Ph.: 604-517-6060   </w:t>
            </w:r>
          </w:p>
        </w:tc>
      </w:tr>
      <w:tr w:rsidR="002F7B38" w:rsidTr="00F2308C">
        <w:tc>
          <w:tcPr>
            <w:tcW w:w="3804" w:type="dxa"/>
          </w:tcPr>
          <w:p w:rsidR="002F7B38" w:rsidRPr="00DC2EE5" w:rsidRDefault="00642DEE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 xml:space="preserve">Lord </w:t>
            </w:r>
            <w:proofErr w:type="spellStart"/>
            <w:r w:rsidRPr="00DC2EE5">
              <w:rPr>
                <w:sz w:val="20"/>
              </w:rPr>
              <w:t>Tweedsmuir</w:t>
            </w:r>
            <w:proofErr w:type="spellEnd"/>
            <w:r w:rsidRPr="00DC2EE5">
              <w:rPr>
                <w:sz w:val="20"/>
              </w:rPr>
              <w:t xml:space="preserve"> Elementary</w:t>
            </w:r>
          </w:p>
        </w:tc>
        <w:tc>
          <w:tcPr>
            <w:tcW w:w="3846" w:type="dxa"/>
          </w:tcPr>
          <w:p w:rsidR="002F7B38" w:rsidRPr="00DC2EE5" w:rsidRDefault="00642DEE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1714</w:t>
            </w:r>
            <w:r w:rsidRPr="00DC2EE5">
              <w:rPr>
                <w:rFonts w:ascii="Calibri" w:hAnsi="Calibri" w:cs="Calibri"/>
                <w:spacing w:val="-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Eighth</w:t>
            </w:r>
            <w:r w:rsidRPr="00DC2EE5">
              <w:rPr>
                <w:rFonts w:ascii="Calibri" w:hAnsi="Calibri" w:cs="Calibri"/>
                <w:spacing w:val="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Avenue, V3M</w:t>
            </w:r>
            <w:r w:rsidRPr="00DC2EE5">
              <w:rPr>
                <w:rFonts w:ascii="Calibri" w:hAnsi="Calibri" w:cs="Calibri"/>
                <w:spacing w:val="-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2S7</w:t>
            </w:r>
          </w:p>
        </w:tc>
        <w:tc>
          <w:tcPr>
            <w:tcW w:w="3330" w:type="dxa"/>
          </w:tcPr>
          <w:p w:rsidR="002F7B38" w:rsidRPr="00DC2EE5" w:rsidRDefault="00CC3505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sz w:val="20"/>
                <w:szCs w:val="23"/>
              </w:rPr>
              <w:t xml:space="preserve">Ph.: 604-517-6070   </w:t>
            </w:r>
          </w:p>
        </w:tc>
      </w:tr>
      <w:tr w:rsidR="002F7B38" w:rsidTr="00F2308C">
        <w:tc>
          <w:tcPr>
            <w:tcW w:w="3804" w:type="dxa"/>
          </w:tcPr>
          <w:p w:rsidR="002F7B38" w:rsidRPr="00DC2EE5" w:rsidRDefault="003C5864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New Westminster Secondary</w:t>
            </w:r>
          </w:p>
        </w:tc>
        <w:tc>
          <w:tcPr>
            <w:tcW w:w="3846" w:type="dxa"/>
          </w:tcPr>
          <w:p w:rsidR="002F7B38" w:rsidRPr="00DC2EE5" w:rsidRDefault="003C5864" w:rsidP="002F7B38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835 Eighth Street, V3M 3S9</w:t>
            </w:r>
          </w:p>
        </w:tc>
        <w:tc>
          <w:tcPr>
            <w:tcW w:w="3330" w:type="dxa"/>
          </w:tcPr>
          <w:p w:rsidR="002F7B38" w:rsidRPr="00DC2EE5" w:rsidRDefault="003C5864" w:rsidP="00CC3505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Ph.: 604-517-6220</w:t>
            </w:r>
          </w:p>
        </w:tc>
      </w:tr>
      <w:tr w:rsidR="003C5864" w:rsidTr="00F2308C">
        <w:tc>
          <w:tcPr>
            <w:tcW w:w="3804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Qayqayt Elementary</w:t>
            </w:r>
          </w:p>
        </w:tc>
        <w:tc>
          <w:tcPr>
            <w:tcW w:w="3846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85</w:t>
            </w:r>
            <w:r w:rsidRPr="00DC2EE5">
              <w:rPr>
                <w:rFonts w:ascii="Calibri" w:hAnsi="Calibri" w:cs="Calibri"/>
                <w:spacing w:val="-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Merivale</w:t>
            </w:r>
            <w:r w:rsidRPr="00DC2EE5">
              <w:rPr>
                <w:rFonts w:ascii="Calibri" w:hAnsi="Calibri" w:cs="Calibri"/>
                <w:spacing w:val="1"/>
                <w:position w:val="1"/>
                <w:sz w:val="20"/>
                <w:szCs w:val="23"/>
              </w:rPr>
              <w:t xml:space="preserve"> 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 xml:space="preserve">Street, V3L </w:t>
            </w:r>
            <w:r w:rsidRPr="00DC2EE5">
              <w:rPr>
                <w:rFonts w:ascii="Calibri" w:hAnsi="Calibri" w:cs="Calibri"/>
                <w:spacing w:val="-2"/>
                <w:position w:val="1"/>
                <w:sz w:val="20"/>
                <w:szCs w:val="23"/>
              </w:rPr>
              <w:t>0</w:t>
            </w: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G2</w:t>
            </w:r>
          </w:p>
        </w:tc>
        <w:tc>
          <w:tcPr>
            <w:tcW w:w="3330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sz w:val="20"/>
                <w:szCs w:val="23"/>
              </w:rPr>
              <w:t xml:space="preserve">Ph.: 604-517-6050   </w:t>
            </w:r>
          </w:p>
        </w:tc>
      </w:tr>
      <w:tr w:rsidR="003C5864" w:rsidTr="00F2308C">
        <w:tc>
          <w:tcPr>
            <w:tcW w:w="3804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Queen Elizabeth Elementary</w:t>
            </w:r>
          </w:p>
        </w:tc>
        <w:tc>
          <w:tcPr>
            <w:tcW w:w="3846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921 Salter Street, V3M 6A8</w:t>
            </w:r>
          </w:p>
        </w:tc>
        <w:tc>
          <w:tcPr>
            <w:tcW w:w="3330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position w:val="1"/>
                <w:sz w:val="20"/>
                <w:szCs w:val="23"/>
              </w:rPr>
              <w:t>Ph.: 604-517-6080</w:t>
            </w:r>
          </w:p>
        </w:tc>
      </w:tr>
      <w:tr w:rsidR="003C5864" w:rsidTr="00F2308C">
        <w:tc>
          <w:tcPr>
            <w:tcW w:w="3804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proofErr w:type="spellStart"/>
            <w:r w:rsidRPr="00DC2EE5">
              <w:rPr>
                <w:sz w:val="20"/>
              </w:rPr>
              <w:t>Queensborough</w:t>
            </w:r>
            <w:proofErr w:type="spellEnd"/>
            <w:r w:rsidRPr="00DC2EE5">
              <w:rPr>
                <w:sz w:val="20"/>
              </w:rPr>
              <w:t xml:space="preserve"> Middle</w:t>
            </w:r>
          </w:p>
        </w:tc>
        <w:tc>
          <w:tcPr>
            <w:tcW w:w="3846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833 Salter Street, V3M 6G8</w:t>
            </w:r>
          </w:p>
        </w:tc>
        <w:tc>
          <w:tcPr>
            <w:tcW w:w="3330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Ph.: 604-517-6040</w:t>
            </w:r>
          </w:p>
        </w:tc>
      </w:tr>
      <w:tr w:rsidR="003C5864" w:rsidTr="00F2308C">
        <w:tc>
          <w:tcPr>
            <w:tcW w:w="3804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sz w:val="20"/>
              </w:rPr>
              <w:t>Richard McBride Elementary</w:t>
            </w:r>
          </w:p>
        </w:tc>
        <w:tc>
          <w:tcPr>
            <w:tcW w:w="3846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ascii="Calibri" w:hAnsi="Calibri" w:cs="Calibri"/>
                <w:position w:val="1"/>
                <w:sz w:val="20"/>
                <w:szCs w:val="23"/>
              </w:rPr>
              <w:t>331 Richmond Street, V3L 4B7</w:t>
            </w:r>
          </w:p>
        </w:tc>
        <w:tc>
          <w:tcPr>
            <w:tcW w:w="3330" w:type="dxa"/>
          </w:tcPr>
          <w:p w:rsidR="003C5864" w:rsidRPr="00DC2EE5" w:rsidRDefault="003C5864" w:rsidP="004C23DB">
            <w:pPr>
              <w:tabs>
                <w:tab w:val="left" w:pos="7725"/>
              </w:tabs>
              <w:rPr>
                <w:sz w:val="20"/>
              </w:rPr>
            </w:pPr>
            <w:r w:rsidRPr="00DC2EE5">
              <w:rPr>
                <w:rFonts w:cs="Calibri"/>
                <w:position w:val="1"/>
                <w:sz w:val="20"/>
                <w:szCs w:val="23"/>
              </w:rPr>
              <w:t xml:space="preserve">Ph.: 604-517-6090   </w:t>
            </w:r>
          </w:p>
        </w:tc>
      </w:tr>
    </w:tbl>
    <w:p w:rsidR="002F7B38" w:rsidRPr="002F7B38" w:rsidRDefault="002F7B38" w:rsidP="002F7B38">
      <w:pPr>
        <w:tabs>
          <w:tab w:val="left" w:pos="7725"/>
        </w:tabs>
      </w:pPr>
    </w:p>
    <w:sectPr w:rsidR="002F7B38" w:rsidRPr="002F7B38" w:rsidSect="002F7B38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A8" w:rsidRDefault="00566AA8" w:rsidP="00566AA8">
      <w:pPr>
        <w:spacing w:after="0" w:line="240" w:lineRule="auto"/>
      </w:pPr>
      <w:r>
        <w:separator/>
      </w:r>
    </w:p>
  </w:endnote>
  <w:endnote w:type="continuationSeparator" w:id="0">
    <w:p w:rsidR="00566AA8" w:rsidRDefault="00566AA8" w:rsidP="0056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A8" w:rsidRDefault="00566AA8" w:rsidP="00566AA8">
      <w:pPr>
        <w:spacing w:after="0" w:line="240" w:lineRule="auto"/>
      </w:pPr>
      <w:r>
        <w:separator/>
      </w:r>
    </w:p>
  </w:footnote>
  <w:footnote w:type="continuationSeparator" w:id="0">
    <w:p w:rsidR="00566AA8" w:rsidRDefault="00566AA8" w:rsidP="0056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A8" w:rsidRPr="00566AA8" w:rsidRDefault="00566AA8" w:rsidP="00566AA8">
    <w:pPr>
      <w:pStyle w:val="Header"/>
      <w:rPr>
        <w:b/>
        <w:sz w:val="32"/>
      </w:rPr>
    </w:pPr>
    <w:r>
      <w:rPr>
        <w:b/>
        <w:noProof/>
        <w:sz w:val="32"/>
      </w:rPr>
      <w:drawing>
        <wp:inline distT="0" distB="0" distL="0" distR="0" wp14:anchorId="48CDBF57">
          <wp:extent cx="1828800" cy="670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</w:t>
    </w:r>
    <w:r w:rsidR="00BE4FD8">
      <w:rPr>
        <w:b/>
        <w:sz w:val="32"/>
      </w:rPr>
      <w:t>District Schools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8F"/>
    <w:rsid w:val="001159C8"/>
    <w:rsid w:val="002F00C7"/>
    <w:rsid w:val="002F7B38"/>
    <w:rsid w:val="003C5864"/>
    <w:rsid w:val="00566AA8"/>
    <w:rsid w:val="00642DEE"/>
    <w:rsid w:val="008C2BE2"/>
    <w:rsid w:val="009F471B"/>
    <w:rsid w:val="00A1028F"/>
    <w:rsid w:val="00B010EC"/>
    <w:rsid w:val="00BE4FD8"/>
    <w:rsid w:val="00CC3505"/>
    <w:rsid w:val="00DC2EE5"/>
    <w:rsid w:val="00ED2478"/>
    <w:rsid w:val="00F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A8"/>
  </w:style>
  <w:style w:type="paragraph" w:styleId="Footer">
    <w:name w:val="footer"/>
    <w:basedOn w:val="Normal"/>
    <w:link w:val="FooterChar"/>
    <w:uiPriority w:val="99"/>
    <w:unhideWhenUsed/>
    <w:rsid w:val="005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A8"/>
  </w:style>
  <w:style w:type="paragraph" w:styleId="Footer">
    <w:name w:val="footer"/>
    <w:basedOn w:val="Normal"/>
    <w:link w:val="FooterChar"/>
    <w:uiPriority w:val="99"/>
    <w:unhideWhenUsed/>
    <w:rsid w:val="00566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Bath</dc:creator>
  <cp:lastModifiedBy>Holly Nathan</cp:lastModifiedBy>
  <cp:revision>2</cp:revision>
  <dcterms:created xsi:type="dcterms:W3CDTF">2016-11-21T23:21:00Z</dcterms:created>
  <dcterms:modified xsi:type="dcterms:W3CDTF">2016-11-21T23:21:00Z</dcterms:modified>
</cp:coreProperties>
</file>